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D7" w:rsidRDefault="004D24D7" w:rsidP="004D24D7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 </w:t>
      </w:r>
    </w:p>
    <w:p w:rsidR="004D24D7" w:rsidRPr="0083392D" w:rsidRDefault="004D24D7" w:rsidP="004D24D7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15/02 a 19/02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4D24D7" w:rsidRPr="00DA2885" w:rsidRDefault="004D24D7" w:rsidP="004D24D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proofErr w:type="spell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4D24D7" w:rsidRPr="0083392D" w:rsidTr="00CA6E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CA6E8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D24D7" w:rsidRPr="0083392D" w:rsidTr="00CA6E83">
        <w:trPr>
          <w:trHeight w:val="826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E1736C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4D24D7" w:rsidRPr="00E1736C" w:rsidRDefault="004D24D7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4D24D7" w:rsidRPr="00E1736C" w:rsidRDefault="004D24D7" w:rsidP="004D24D7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D24D7" w:rsidRPr="001F4DA5" w:rsidRDefault="004D24D7" w:rsidP="00CA6E83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Pr="00F34D85" w:rsidRDefault="00352DC5" w:rsidP="009248FA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  <w:t xml:space="preserve">ELABORAÇÃO DO PLANO </w:t>
            </w:r>
            <w:r w:rsidR="00CC6D2B"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  <w:t>DE ENSINO</w:t>
            </w:r>
            <w:r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E1736C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4D24D7" w:rsidRPr="00E1736C" w:rsidRDefault="004D24D7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D24D7" w:rsidRPr="001F4DA5" w:rsidRDefault="004D24D7" w:rsidP="00CA6E83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1F4DA5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4D24D7" w:rsidRDefault="004D24D7" w:rsidP="004D24D7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Default="004D24D7" w:rsidP="00CA6E8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F34D85" w:rsidRDefault="00352DC5" w:rsidP="00CC6D2B">
            <w:pPr>
              <w:widowControl w:val="0"/>
              <w:suppressAutoHyphens/>
              <w:jc w:val="center"/>
              <w:rPr>
                <w:rFonts w:eastAsia="Lucida Sans Unicode" w:cs="Times New Roman"/>
                <w:bCs/>
                <w:sz w:val="28"/>
                <w:szCs w:val="28"/>
              </w:rPr>
            </w:pPr>
            <w:r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  <w:t>ELABORAÇÃO DO PLANO DE ENSINO 2021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E1736C" w:rsidRDefault="004D24D7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D24D7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E1736C" w:rsidRDefault="004D24D7" w:rsidP="004D24D7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Default="004D24D7" w:rsidP="00CA6E83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Pr="00F34D85" w:rsidRDefault="00352DC5" w:rsidP="00CA6E83">
            <w:pPr>
              <w:pStyle w:val="SemEspaamento"/>
              <w:jc w:val="center"/>
              <w:rPr>
                <w:rFonts w:asciiTheme="minorHAnsi" w:eastAsia="Lucida Sans Unicode" w:hAnsiTheme="minorHAnsi"/>
                <w:bCs/>
                <w:iCs/>
                <w:sz w:val="28"/>
                <w:szCs w:val="28"/>
              </w:rPr>
            </w:pPr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>ELABORAÇÃO DO PLANO DE ENSINO 2021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E1736C" w:rsidRDefault="004D24D7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D24D7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Default="004D24D7" w:rsidP="004D24D7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D24D7" w:rsidRPr="0009429B" w:rsidRDefault="004D24D7" w:rsidP="004D24D7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/>
                <w:color w:val="000000" w:themeColor="text1"/>
                <w:sz w:val="18"/>
                <w:szCs w:val="18"/>
              </w:rPr>
            </w:pPr>
            <w:r w:rsidRPr="0009429B">
              <w:rPr>
                <w:rFonts w:eastAsia="Lucida Sans Unicode" w:cs="Times New Roman"/>
                <w:b/>
                <w:color w:val="000000" w:themeColor="text1"/>
                <w:sz w:val="18"/>
                <w:szCs w:val="18"/>
              </w:rPr>
              <w:t>(EO) Trabalhando Identidade e Autonomia</w:t>
            </w:r>
          </w:p>
          <w:p w:rsidR="004D24D7" w:rsidRPr="002272B7" w:rsidRDefault="004D24D7" w:rsidP="00CA6E83">
            <w:pPr>
              <w:widowControl w:val="0"/>
              <w:suppressAutoHyphens/>
              <w:jc w:val="both"/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272B7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Procurando compreender ainda mais como a criança se enxerga dentro dos diversos grupos "escolar, familiar, social". </w:t>
            </w:r>
          </w:p>
          <w:p w:rsidR="004D24D7" w:rsidRPr="002272B7" w:rsidRDefault="004D24D7" w:rsidP="00CA6E83">
            <w:pPr>
              <w:widowControl w:val="0"/>
              <w:suppressAutoHyphens/>
              <w:jc w:val="both"/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272B7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 w:rsidRPr="002272B7">
              <w:rPr>
                <w:rFonts w:cs="Times New Roman"/>
                <w:sz w:val="18"/>
                <w:szCs w:val="18"/>
              </w:rPr>
              <w:t>Hoje iremos realizar a segunda atividade da apostila que vocês pegaram na entrevista. Será a atividade número dois a das mãozinhas. Peça para que a criança pinte a palma das mãos com guache e coloque sobre o papel, caso a criança não tenha guache, coloque a mãozinha dela sobre a folha, circule e depois peça para ela pintar com lápis de cor ou giz de cera, deixe que ela faça do jeito dela, mesmo que pinte fora do desenho.</w:t>
            </w:r>
          </w:p>
          <w:p w:rsidR="004D24D7" w:rsidRPr="002272B7" w:rsidRDefault="004D24D7" w:rsidP="004D24D7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/>
                <w:color w:val="000000" w:themeColor="text1"/>
                <w:sz w:val="18"/>
                <w:szCs w:val="18"/>
              </w:rPr>
            </w:pPr>
            <w:r w:rsidRPr="002272B7">
              <w:rPr>
                <w:rFonts w:eastAsia="Lucida Sans Unicode" w:cs="Times New Roman"/>
                <w:b/>
                <w:color w:val="000000" w:themeColor="text1"/>
                <w:sz w:val="18"/>
                <w:szCs w:val="18"/>
              </w:rPr>
              <w:t>Objetivo</w:t>
            </w:r>
          </w:p>
          <w:p w:rsidR="004D24D7" w:rsidRPr="002272B7" w:rsidRDefault="004D24D7" w:rsidP="00CA6E83">
            <w:pPr>
              <w:widowControl w:val="0"/>
              <w:suppressAutoHyphens/>
              <w:jc w:val="both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2272B7">
              <w:rPr>
                <w:rFonts w:cs="Arial"/>
                <w:sz w:val="18"/>
                <w:szCs w:val="18"/>
                <w:shd w:val="clear" w:color="auto" w:fill="FFFFFF"/>
              </w:rPr>
              <w:t>- Possibilitar à criança momentos individuais para o conhecimento de si mesmo, propiciando a valorização de sua identidade, tendo em vista o desenvolvimento de sua autonomia de forma plena.</w:t>
            </w:r>
          </w:p>
          <w:p w:rsidR="004D24D7" w:rsidRPr="00423151" w:rsidRDefault="004D24D7" w:rsidP="00CA6E8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638300" cy="723900"/>
                  <wp:effectExtent l="19050" t="0" r="0" b="0"/>
                  <wp:docPr id="9" name="Imagem 2" descr="E:\MATERNAL-1-WWW.OESPACOEDUCAR.COM_.BR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TERNAL-1-WWW.OESPACOEDUCAR.COM_.BR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713" cy="724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E1736C" w:rsidRDefault="004D24D7" w:rsidP="00CA6E8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D24D7" w:rsidRDefault="004D24D7" w:rsidP="00CA6E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F91371" w:rsidRDefault="004D24D7" w:rsidP="004D24D7">
            <w:pPr>
              <w:pStyle w:val="SemEspaamento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4D24D7" w:rsidRPr="002272B7" w:rsidRDefault="004D24D7" w:rsidP="004D24D7">
            <w:pPr>
              <w:pStyle w:val="SemEspaamento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272B7">
              <w:rPr>
                <w:rFonts w:asciiTheme="minorHAnsi" w:hAnsiTheme="minorHAnsi" w:cs="Arial"/>
                <w:b/>
                <w:sz w:val="20"/>
                <w:szCs w:val="20"/>
              </w:rPr>
              <w:t>(EF) Vídeo/História da Chapeuzinho Vermelho</w:t>
            </w:r>
          </w:p>
          <w:p w:rsidR="004D24D7" w:rsidRPr="002272B7" w:rsidRDefault="004D24D7" w:rsidP="00CA6E83">
            <w:pPr>
              <w:pStyle w:val="SemEspaamento"/>
              <w:rPr>
                <w:rFonts w:asciiTheme="minorHAnsi" w:hAnsiTheme="minorHAnsi" w:cs="Arial"/>
                <w:sz w:val="20"/>
                <w:szCs w:val="20"/>
              </w:rPr>
            </w:pPr>
            <w:r w:rsidRPr="002272B7">
              <w:rPr>
                <w:rFonts w:asciiTheme="minorHAnsi" w:hAnsiTheme="minorHAnsi" w:cs="Arial"/>
                <w:sz w:val="20"/>
                <w:szCs w:val="20"/>
              </w:rPr>
              <w:t>Disponível em:</w:t>
            </w:r>
          </w:p>
          <w:p w:rsidR="004D24D7" w:rsidRDefault="00320C93" w:rsidP="00CA6E83">
            <w:pPr>
              <w:pStyle w:val="SemEspaamento"/>
              <w:rPr>
                <w:rFonts w:asciiTheme="minorHAnsi" w:hAnsiTheme="minorHAnsi" w:cs="Arial"/>
                <w:b/>
                <w:sz w:val="24"/>
                <w:szCs w:val="24"/>
              </w:rPr>
            </w:pPr>
            <w:hyperlink r:id="rId6" w:history="1">
              <w:r w:rsidR="004D24D7" w:rsidRPr="00E20953">
                <w:rPr>
                  <w:rStyle w:val="Hyperlink"/>
                  <w:rFonts w:asciiTheme="minorHAnsi" w:hAnsiTheme="minorHAnsi" w:cs="Arial"/>
                  <w:b/>
                  <w:sz w:val="24"/>
                  <w:szCs w:val="24"/>
                </w:rPr>
                <w:t>https://youtu.be/k8WImcqa64Q</w:t>
              </w:r>
            </w:hyperlink>
          </w:p>
          <w:p w:rsidR="004D24D7" w:rsidRDefault="004D24D7" w:rsidP="00CA6E83">
            <w:pPr>
              <w:pStyle w:val="SemEspaamen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0225" cy="876300"/>
                  <wp:effectExtent l="19050" t="0" r="9525" b="0"/>
                  <wp:docPr id="10" name="Imagem 3" descr="Resultado de imagem para chapeuzinho verme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chapeuzinho verme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548" cy="885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7" w:rsidRPr="005C6ADC" w:rsidRDefault="004D24D7" w:rsidP="00CA6E83">
            <w:pPr>
              <w:pStyle w:val="SemEspaamen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D24D7" w:rsidRPr="002272B7" w:rsidRDefault="004D24D7" w:rsidP="004D24D7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right" w:pos="2845"/>
              </w:tabs>
              <w:suppressAutoHyphens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272B7">
              <w:rPr>
                <w:rFonts w:cs="Times New Roman"/>
                <w:b/>
                <w:bCs/>
                <w:sz w:val="20"/>
                <w:szCs w:val="20"/>
              </w:rPr>
              <w:t xml:space="preserve"> (EF) Dia do brinquedo</w:t>
            </w:r>
          </w:p>
          <w:p w:rsidR="004D24D7" w:rsidRPr="002272B7" w:rsidRDefault="004D24D7" w:rsidP="00CA6E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2272B7">
              <w:rPr>
                <w:rFonts w:cs="Times New Roman"/>
                <w:sz w:val="20"/>
                <w:szCs w:val="20"/>
              </w:rPr>
              <w:t>- Deixe que a criança escolha um brinquedo para brincar a vontade por um tempinho, explorando-o livremente. Em seguida brinque com a criança e com o brinquedo para estreitar os laços de afeto da família.</w:t>
            </w:r>
          </w:p>
          <w:p w:rsidR="004D24D7" w:rsidRPr="00E85545" w:rsidRDefault="004D24D7" w:rsidP="00CA6E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76400" cy="847725"/>
                  <wp:effectExtent l="19050" t="0" r="0" b="0"/>
                  <wp:docPr id="13" name="Imagem 4" descr="Guia da Família 30 - PIM - Primeira Infância Melhor PIM – Primeira Infância  Mel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uia da Família 30 - PIM - Primeira Infância Melhor PIM – Primeira Infância  Melh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7" w:rsidRDefault="004D24D7" w:rsidP="00CA6E83">
            <w:pPr>
              <w:widowControl w:val="0"/>
              <w:suppressAutoHyphens/>
              <w:rPr>
                <w:b/>
                <w:noProof/>
                <w:sz w:val="20"/>
                <w:szCs w:val="20"/>
              </w:rPr>
            </w:pPr>
          </w:p>
          <w:p w:rsidR="004D24D7" w:rsidRPr="00140344" w:rsidRDefault="004D24D7" w:rsidP="00CA6E83">
            <w:pPr>
              <w:widowControl w:val="0"/>
              <w:suppressAutoHyphens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Bom final de</w:t>
            </w:r>
          </w:p>
          <w:p w:rsidR="004D24D7" w:rsidRPr="00366D68" w:rsidRDefault="004D24D7" w:rsidP="00CA6E8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</w:rPr>
              <w:t xml:space="preserve"> semana</w:t>
            </w:r>
            <w:r w:rsidRPr="00140344">
              <w:rPr>
                <w:b/>
                <w:noProof/>
                <w:sz w:val="20"/>
                <w:szCs w:val="20"/>
              </w:rPr>
              <w:t>!!!</w:t>
            </w:r>
          </w:p>
        </w:tc>
      </w:tr>
    </w:tbl>
    <w:p w:rsidR="004D24D7" w:rsidRPr="00140344" w:rsidRDefault="004D24D7" w:rsidP="004D24D7">
      <w:pPr>
        <w:jc w:val="center"/>
        <w:rPr>
          <w:b/>
        </w:rPr>
      </w:pPr>
      <w:r w:rsidRPr="00CB164F">
        <w:rPr>
          <w:b/>
        </w:rPr>
        <w:t xml:space="preserve">***ROTINA Nº </w:t>
      </w:r>
      <w:r>
        <w:rPr>
          <w:b/>
        </w:rPr>
        <w:t>03</w:t>
      </w:r>
      <w:r w:rsidRPr="00CB164F">
        <w:rPr>
          <w:b/>
        </w:rPr>
        <w:t>***</w:t>
      </w:r>
    </w:p>
    <w:p w:rsidR="00697532" w:rsidRDefault="00697532"/>
    <w:sectPr w:rsidR="00697532" w:rsidSect="004D2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442E"/>
    <w:multiLevelType w:val="hybridMultilevel"/>
    <w:tmpl w:val="903602FA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57D"/>
    <w:multiLevelType w:val="hybridMultilevel"/>
    <w:tmpl w:val="83A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85911"/>
    <w:multiLevelType w:val="hybridMultilevel"/>
    <w:tmpl w:val="4704EDE4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4D7"/>
    <w:rsid w:val="00320C93"/>
    <w:rsid w:val="00352DC5"/>
    <w:rsid w:val="004859F0"/>
    <w:rsid w:val="004C39B6"/>
    <w:rsid w:val="004D24D7"/>
    <w:rsid w:val="00697532"/>
    <w:rsid w:val="009248FA"/>
    <w:rsid w:val="00B80521"/>
    <w:rsid w:val="00CC6D2B"/>
    <w:rsid w:val="00F2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8WImcqa64Q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2021-02-12T19:11:00Z</dcterms:created>
  <dcterms:modified xsi:type="dcterms:W3CDTF">2021-02-12T19:11:00Z</dcterms:modified>
</cp:coreProperties>
</file>